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09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3735"/>
        <w:gridCol w:w="3556"/>
      </w:tblGrid>
      <w:tr w:rsidR="00EF627A" w:rsidRPr="005B47A6" w14:paraId="2DD9B4F1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E7D132A" w14:textId="669E4456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>Initiatief</w:t>
            </w:r>
            <w:r>
              <w:rPr>
                <w:rFonts w:ascii="Bligh" w:hAnsi="Bligh" w:cs="Bligh"/>
                <w:b/>
                <w:bCs/>
                <w:sz w:val="20"/>
                <w:szCs w:val="20"/>
              </w:rPr>
              <w:t>nemers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EC63558" w14:textId="77777777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>Doelgroep / Inhoud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4F95FB6" w14:textId="77777777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>Status &amp; bijzonderheden</w:t>
            </w:r>
          </w:p>
        </w:tc>
      </w:tr>
      <w:tr w:rsidR="007B6D6E" w:rsidRPr="005B47A6" w14:paraId="5B713C68" w14:textId="77777777" w:rsidTr="00F86580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29FC9F1F" w14:textId="5378365E" w:rsidR="007B6D6E" w:rsidRPr="00E349AB" w:rsidRDefault="007B6D6E" w:rsidP="008830A2">
            <w:pPr>
              <w:jc w:val="both"/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7B6D6E">
              <w:rPr>
                <w:rFonts w:ascii="Bligh" w:hAnsi="Bligh" w:cs="Bligh"/>
                <w:b/>
                <w:bCs/>
                <w:sz w:val="20"/>
                <w:szCs w:val="20"/>
                <w:highlight w:val="green"/>
              </w:rPr>
              <w:t>LOPEND</w:t>
            </w:r>
          </w:p>
        </w:tc>
      </w:tr>
      <w:tr w:rsidR="00EF627A" w:rsidRPr="005B47A6" w14:paraId="7AE8775D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3FF43A4" w14:textId="363D16C7" w:rsidR="00C06901" w:rsidRPr="005B47A6" w:rsidRDefault="00C06901" w:rsidP="008830A2">
            <w:pPr>
              <w:jc w:val="both"/>
              <w:rPr>
                <w:rFonts w:ascii="Bligh" w:hAnsi="Bligh" w:cs="Bligh"/>
                <w:b/>
                <w:bCs/>
                <w:sz w:val="20"/>
                <w:szCs w:val="20"/>
              </w:rPr>
            </w:pPr>
            <w:r>
              <w:rPr>
                <w:rFonts w:ascii="Bligh" w:hAnsi="Bligh" w:cs="Bligh"/>
                <w:b/>
                <w:bCs/>
                <w:sz w:val="20"/>
                <w:szCs w:val="20"/>
              </w:rPr>
              <w:t>Lin</w:t>
            </w:r>
            <w:r w:rsidR="00345FA5">
              <w:rPr>
                <w:rFonts w:ascii="Bligh" w:hAnsi="Bligh" w:cs="Bligh"/>
                <w:b/>
                <w:bCs/>
                <w:sz w:val="20"/>
                <w:szCs w:val="20"/>
              </w:rPr>
              <w:t>dehoeve</w:t>
            </w:r>
            <w:r>
              <w:rPr>
                <w:rFonts w:ascii="Bligh" w:hAnsi="Bligh" w:cs="Bligh"/>
                <w:b/>
                <w:bCs/>
                <w:sz w:val="20"/>
                <w:szCs w:val="20"/>
              </w:rPr>
              <w:t>/ SSOE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637030D" w14:textId="69F183F4" w:rsidR="00C06901" w:rsidRPr="005B47A6" w:rsidRDefault="00C06901" w:rsidP="008830A2">
            <w:pPr>
              <w:jc w:val="both"/>
              <w:rPr>
                <w:rFonts w:ascii="Bligh" w:hAnsi="Bligh" w:cs="Bligh"/>
                <w:sz w:val="20"/>
                <w:szCs w:val="20"/>
              </w:rPr>
            </w:pPr>
            <w:r w:rsidRPr="009B385C">
              <w:rPr>
                <w:rFonts w:ascii="Bligh" w:hAnsi="Bligh" w:cs="Bligh"/>
                <w:sz w:val="20"/>
                <w:szCs w:val="20"/>
              </w:rPr>
              <w:t>Deze doelgroep is breed, maar altijd met een intensieve ondersteuningsbehoefte, waarbij zowel onderwijs als zorg nodig is om terugkeer naar onderwijs, ontwikkeling of dagbesteding mogelijk te maken.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77CD447" w14:textId="233AD2A4" w:rsidR="00C06901" w:rsidRPr="005B47A6" w:rsidRDefault="00C06901" w:rsidP="008830A2">
            <w:pPr>
              <w:jc w:val="both"/>
              <w:rPr>
                <w:rFonts w:ascii="Bligh" w:hAnsi="Bligh" w:cs="Bligh"/>
                <w:sz w:val="20"/>
                <w:szCs w:val="20"/>
              </w:rPr>
            </w:pPr>
            <w:r w:rsidRPr="00E349AB">
              <w:rPr>
                <w:rFonts w:ascii="Bligh" w:hAnsi="Bligh" w:cs="Bligh"/>
                <w:b/>
                <w:bCs/>
                <w:sz w:val="20"/>
                <w:szCs w:val="20"/>
              </w:rPr>
              <w:t>Vastgesteld als lopend initiatief</w:t>
            </w:r>
            <w:r>
              <w:rPr>
                <w:rFonts w:ascii="Bligh" w:hAnsi="Bligh" w:cs="Bligh"/>
                <w:sz w:val="20"/>
                <w:szCs w:val="20"/>
              </w:rPr>
              <w:t xml:space="preserve">. </w:t>
            </w:r>
            <w:proofErr w:type="spellStart"/>
            <w:r w:rsidRPr="007B6D6E">
              <w:rPr>
                <w:rFonts w:ascii="Bligh" w:hAnsi="Bligh" w:cs="Bligh"/>
                <w:i/>
                <w:iCs/>
                <w:sz w:val="20"/>
                <w:szCs w:val="20"/>
              </w:rPr>
              <w:t>Linq</w:t>
            </w:r>
            <w:proofErr w:type="spellEnd"/>
            <w:r w:rsidRPr="007B6D6E">
              <w:rPr>
                <w:rFonts w:ascii="Bligh" w:hAnsi="Bligh" w:cs="Bligh"/>
                <w:i/>
                <w:iCs/>
                <w:sz w:val="20"/>
                <w:szCs w:val="20"/>
              </w:rPr>
              <w:t xml:space="preserve"> is eind januari 2026 failliet verklaard, </w:t>
            </w:r>
            <w:r w:rsidR="00EF627A">
              <w:rPr>
                <w:rFonts w:ascii="Bligh" w:hAnsi="Bligh" w:cs="Bligh"/>
                <w:i/>
                <w:iCs/>
                <w:sz w:val="20"/>
                <w:szCs w:val="20"/>
              </w:rPr>
              <w:t xml:space="preserve">het initiatief kan door Lindehoeve in samenwerking met SSOE worden </w:t>
            </w:r>
            <w:r w:rsidRPr="007B6D6E">
              <w:rPr>
                <w:rFonts w:ascii="Bligh" w:hAnsi="Bligh" w:cs="Bligh"/>
                <w:i/>
                <w:iCs/>
                <w:sz w:val="20"/>
                <w:szCs w:val="20"/>
              </w:rPr>
              <w:t>doorgezet.</w:t>
            </w:r>
            <w:r>
              <w:rPr>
                <w:rFonts w:ascii="Bligh" w:hAnsi="Bligh" w:cs="Bligh"/>
                <w:sz w:val="20"/>
                <w:szCs w:val="20"/>
              </w:rPr>
              <w:t xml:space="preserve"> </w:t>
            </w:r>
          </w:p>
        </w:tc>
      </w:tr>
      <w:tr w:rsidR="00EF627A" w:rsidRPr="005B47A6" w14:paraId="687D7200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4338273E" w14:textId="795FFE94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ORO/ Antoon van Dijk </w:t>
            </w:r>
            <w:r w:rsidR="000410F4">
              <w:rPr>
                <w:rFonts w:ascii="Bligh" w:hAnsi="Bligh" w:cs="Bligh"/>
                <w:b/>
                <w:bCs/>
                <w:sz w:val="20"/>
                <w:szCs w:val="20"/>
              </w:rPr>
              <w:t>(D-stroom)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29BEEFC" w14:textId="77777777" w:rsidR="00C06901" w:rsidRPr="00263F56" w:rsidRDefault="00C06901" w:rsidP="00263F56">
            <w:pPr>
              <w:rPr>
                <w:rFonts w:ascii="Bligh" w:hAnsi="Bligh" w:cs="Bligh"/>
                <w:sz w:val="20"/>
                <w:szCs w:val="20"/>
              </w:rPr>
            </w:pPr>
            <w:r w:rsidRPr="00263F56">
              <w:rPr>
                <w:rFonts w:ascii="Bligh" w:hAnsi="Bligh" w:cs="Bligh"/>
                <w:sz w:val="20"/>
                <w:szCs w:val="20"/>
              </w:rPr>
              <w:t>Kinderen met een ZML</w:t>
            </w:r>
            <w:r w:rsidRPr="00263F56">
              <w:rPr>
                <w:rFonts w:ascii="Bligh" w:hAnsi="Bligh" w:cs="Bligh"/>
                <w:sz w:val="20"/>
                <w:szCs w:val="20"/>
              </w:rPr>
              <w:noBreakHyphen/>
              <w:t xml:space="preserve">profiel (IQ ca. 35–80), vaak met bijkomende gedragsproblematiek, die (nog) niet volledig </w:t>
            </w:r>
            <w:proofErr w:type="spellStart"/>
            <w:r w:rsidRPr="00263F56">
              <w:rPr>
                <w:rFonts w:ascii="Bligh" w:hAnsi="Bligh" w:cs="Bligh"/>
                <w:sz w:val="20"/>
                <w:szCs w:val="20"/>
              </w:rPr>
              <w:t>schoolbaar</w:t>
            </w:r>
            <w:proofErr w:type="spellEnd"/>
            <w:r w:rsidRPr="00263F56">
              <w:rPr>
                <w:rFonts w:ascii="Bligh" w:hAnsi="Bligh" w:cs="Bligh"/>
                <w:sz w:val="20"/>
                <w:szCs w:val="20"/>
              </w:rPr>
              <w:t xml:space="preserve"> zijn, maar wél kunnen worden voorbereid op (gespecialiseerd) onderwijs.</w:t>
            </w:r>
          </w:p>
          <w:p w14:paraId="0EB047DC" w14:textId="1ED04814" w:rsidR="00C06901" w:rsidRPr="005B47A6" w:rsidRDefault="00C06901" w:rsidP="008830A2">
            <w:pPr>
              <w:rPr>
                <w:rFonts w:ascii="Bligh" w:hAnsi="Bligh" w:cs="Bligh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19FC822" w14:textId="7CF966D4" w:rsidR="00C06901" w:rsidRPr="00723D27" w:rsidRDefault="00C06901" w:rsidP="00A87449">
            <w:pPr>
              <w:rPr>
                <w:rFonts w:ascii="Bligh" w:hAnsi="Bligh" w:cs="Bligh"/>
                <w:sz w:val="20"/>
                <w:szCs w:val="20"/>
              </w:rPr>
            </w:pPr>
            <w:r w:rsidRPr="00723D27">
              <w:rPr>
                <w:rFonts w:ascii="Bligh" w:hAnsi="Bligh" w:cs="Bligh"/>
                <w:b/>
                <w:bCs/>
                <w:sz w:val="20"/>
                <w:szCs w:val="20"/>
              </w:rPr>
              <w:t>Vastgesteld als lopend initiatief,</w:t>
            </w:r>
            <w:r>
              <w:rPr>
                <w:rFonts w:ascii="Bligh" w:hAnsi="Bligh" w:cs="Bligh"/>
                <w:sz w:val="20"/>
                <w:szCs w:val="20"/>
              </w:rPr>
              <w:t xml:space="preserve"> </w:t>
            </w:r>
            <w:r w:rsidRPr="00A87449">
              <w:rPr>
                <w:rFonts w:ascii="Segoe UI" w:eastAsia="Times New Roman" w:hAnsi="Symbol" w:cs="Segoe UI"/>
                <w:sz w:val="21"/>
                <w:szCs w:val="21"/>
                <w:lang w:eastAsia="nl-NL"/>
              </w:rPr>
              <w:t xml:space="preserve"> </w:t>
            </w:r>
            <w:r w:rsidRPr="00A87449">
              <w:rPr>
                <w:rFonts w:ascii="Bligh" w:hAnsi="Bligh" w:cs="Bligh"/>
                <w:sz w:val="20"/>
                <w:szCs w:val="20"/>
              </w:rPr>
              <w:t xml:space="preserve">  </w:t>
            </w:r>
            <w:r>
              <w:rPr>
                <w:rFonts w:ascii="Bligh" w:hAnsi="Bligh" w:cs="Bligh"/>
                <w:sz w:val="20"/>
                <w:szCs w:val="20"/>
              </w:rPr>
              <w:t xml:space="preserve">Staat binnen de </w:t>
            </w:r>
            <w:proofErr w:type="spellStart"/>
            <w:r>
              <w:rPr>
                <w:rFonts w:ascii="Bligh" w:hAnsi="Bligh" w:cs="Bligh"/>
                <w:sz w:val="20"/>
                <w:szCs w:val="20"/>
              </w:rPr>
              <w:t>AvD</w:t>
            </w:r>
            <w:proofErr w:type="spellEnd"/>
            <w:r>
              <w:rPr>
                <w:rFonts w:ascii="Bligh" w:hAnsi="Bligh" w:cs="Bligh"/>
                <w:sz w:val="20"/>
                <w:szCs w:val="20"/>
              </w:rPr>
              <w:t xml:space="preserve"> bekend als </w:t>
            </w:r>
            <w:r w:rsidRPr="000410F4">
              <w:rPr>
                <w:rFonts w:ascii="Bligh" w:hAnsi="Bligh" w:cs="Bligh"/>
                <w:sz w:val="20"/>
                <w:szCs w:val="20"/>
              </w:rPr>
              <w:t>de  D</w:t>
            </w:r>
            <w:r w:rsidRPr="000410F4">
              <w:rPr>
                <w:rFonts w:ascii="Bligh" w:hAnsi="Bligh" w:cs="Bligh"/>
                <w:sz w:val="20"/>
                <w:szCs w:val="20"/>
              </w:rPr>
              <w:noBreakHyphen/>
              <w:t>stroom</w:t>
            </w:r>
            <w:r w:rsidRPr="00A87449">
              <w:rPr>
                <w:rFonts w:ascii="Bligh" w:hAnsi="Bligh" w:cs="Bligh"/>
                <w:sz w:val="20"/>
                <w:szCs w:val="20"/>
              </w:rPr>
              <w:t xml:space="preserve"> richt zich op kinderen </w:t>
            </w:r>
            <w:r w:rsidRPr="00723D27">
              <w:rPr>
                <w:rFonts w:ascii="Bligh" w:hAnsi="Bligh" w:cs="Bligh"/>
                <w:sz w:val="20"/>
                <w:szCs w:val="20"/>
              </w:rPr>
              <w:t>bij</w:t>
            </w:r>
            <w:r w:rsidR="00EF627A">
              <w:rPr>
                <w:rFonts w:ascii="Bligh" w:hAnsi="Bligh" w:cs="Bligh"/>
                <w:sz w:val="20"/>
                <w:szCs w:val="20"/>
              </w:rPr>
              <w:t xml:space="preserve"> o.a.</w:t>
            </w:r>
            <w:r w:rsidRPr="00723D27">
              <w:rPr>
                <w:rFonts w:ascii="Bligh" w:hAnsi="Bligh" w:cs="Bligh"/>
                <w:sz w:val="20"/>
                <w:szCs w:val="20"/>
              </w:rPr>
              <w:t xml:space="preserve"> ORO </w:t>
            </w:r>
            <w:proofErr w:type="spellStart"/>
            <w:r w:rsidRPr="00723D27">
              <w:rPr>
                <w:rFonts w:ascii="Bligh" w:hAnsi="Bligh" w:cs="Bligh"/>
                <w:sz w:val="20"/>
                <w:szCs w:val="20"/>
              </w:rPr>
              <w:t>Binderen</w:t>
            </w:r>
            <w:proofErr w:type="spellEnd"/>
            <w:r w:rsidRPr="00723D27">
              <w:rPr>
                <w:rFonts w:ascii="Bligh" w:hAnsi="Bligh" w:cs="Bligh"/>
                <w:sz w:val="20"/>
                <w:szCs w:val="20"/>
              </w:rPr>
              <w:t xml:space="preserve">. Aanbod wordt verzorgd op de Antoon van Dijkschool. </w:t>
            </w:r>
          </w:p>
          <w:p w14:paraId="1BC17A4C" w14:textId="446FB5C3" w:rsidR="00C06901" w:rsidRPr="005B47A6" w:rsidRDefault="00C06901" w:rsidP="00723D27">
            <w:pPr>
              <w:rPr>
                <w:rFonts w:ascii="Bligh" w:hAnsi="Bligh" w:cs="Bligh"/>
                <w:sz w:val="20"/>
                <w:szCs w:val="20"/>
              </w:rPr>
            </w:pPr>
          </w:p>
        </w:tc>
      </w:tr>
      <w:tr w:rsidR="00EF627A" w:rsidRPr="005B47A6" w14:paraId="5D1F803D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2F8B5347" w14:textId="77933D13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Zorgbegeleiding Uniek/ </w:t>
            </w:r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>Zuiderbos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854C12A" w14:textId="15280883" w:rsidR="00C06901" w:rsidRPr="005B47A6" w:rsidRDefault="00C06901" w:rsidP="008830A2">
            <w:pPr>
              <w:rPr>
                <w:rFonts w:ascii="Bligh" w:hAnsi="Bligh" w:cs="Bligh"/>
                <w:sz w:val="20"/>
                <w:szCs w:val="20"/>
              </w:rPr>
            </w:pPr>
            <w:r w:rsidRPr="005B47A6">
              <w:rPr>
                <w:rFonts w:ascii="Bligh" w:hAnsi="Bligh" w:cs="Bligh"/>
                <w:sz w:val="20"/>
                <w:szCs w:val="20"/>
              </w:rPr>
              <w:t>Thuiszitters/ jonge</w:t>
            </w:r>
            <w:r w:rsidRPr="005B47A6">
              <w:rPr>
                <w:rFonts w:ascii="Bligh" w:hAnsi="Bligh" w:cs="Bligh"/>
                <w:sz w:val="20"/>
                <w:szCs w:val="20"/>
              </w:rPr>
              <w:noBreakHyphen/>
              <w:t>kind doelgroep die (nog) niet klassikaal onderwijs aankan; combinatie zorg</w:t>
            </w:r>
            <w:r w:rsidRPr="005B47A6">
              <w:rPr>
                <w:rFonts w:ascii="Bligh" w:hAnsi="Bligh" w:cs="Bligh"/>
                <w:sz w:val="20"/>
                <w:szCs w:val="20"/>
              </w:rPr>
              <w:noBreakHyphen/>
              <w:t>onderwijs, opbouw naar school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6831092" w14:textId="31C5FF39" w:rsidR="00C06901" w:rsidRPr="005B47A6" w:rsidRDefault="00C06901" w:rsidP="008830A2">
            <w:pPr>
              <w:rPr>
                <w:rFonts w:ascii="Bligh" w:hAnsi="Bligh" w:cs="Bligh"/>
                <w:sz w:val="20"/>
                <w:szCs w:val="20"/>
              </w:rPr>
            </w:pPr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>Vastgesteld als lopend initiatief</w:t>
            </w:r>
            <w:r w:rsidRPr="005B47A6">
              <w:rPr>
                <w:rFonts w:ascii="Bligh" w:hAnsi="Bligh" w:cs="Bligh"/>
                <w:sz w:val="20"/>
                <w:szCs w:val="20"/>
              </w:rPr>
              <w:t xml:space="preserve">; </w:t>
            </w:r>
          </w:p>
        </w:tc>
      </w:tr>
      <w:tr w:rsidR="007B6D6E" w:rsidRPr="005B47A6" w14:paraId="1AC1A6AB" w14:textId="77777777" w:rsidTr="008E46E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0F5DC0FF" w14:textId="285457E2" w:rsidR="007B6D6E" w:rsidRPr="007B6D6E" w:rsidRDefault="007B6D6E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7B6D6E">
              <w:rPr>
                <w:rFonts w:ascii="Bligh" w:hAnsi="Bligh" w:cs="Bligh"/>
                <w:b/>
                <w:bCs/>
                <w:sz w:val="20"/>
                <w:szCs w:val="20"/>
                <w:highlight w:val="yellow"/>
              </w:rPr>
              <w:t>IN ONTWIKKELING</w:t>
            </w:r>
          </w:p>
        </w:tc>
      </w:tr>
      <w:tr w:rsidR="00EF627A" w:rsidRPr="005B47A6" w14:paraId="55EF77E5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223B229" w14:textId="6DC5A1CE" w:rsidR="00C06901" w:rsidRPr="005B47A6" w:rsidRDefault="00C06901" w:rsidP="00F5760D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ligh" w:hAnsi="Bligh" w:cs="Bligh"/>
                <w:b/>
                <w:bCs/>
                <w:sz w:val="20"/>
                <w:szCs w:val="20"/>
              </w:rPr>
              <w:t>Kempenhaeghe</w:t>
            </w:r>
            <w:proofErr w:type="spellEnd"/>
            <w:r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ligh" w:hAnsi="Bligh" w:cs="Bligh"/>
                <w:b/>
                <w:bCs/>
                <w:sz w:val="20"/>
                <w:szCs w:val="20"/>
              </w:rPr>
              <w:t>Berkenschutse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0CCCD7" w14:textId="370ED5E8" w:rsidR="00C06901" w:rsidRPr="005B47A6" w:rsidRDefault="00C06901" w:rsidP="008830A2">
            <w:pPr>
              <w:rPr>
                <w:rFonts w:ascii="Bligh" w:hAnsi="Bligh" w:cs="Bligh"/>
                <w:sz w:val="20"/>
                <w:szCs w:val="20"/>
              </w:rPr>
            </w:pPr>
            <w:r w:rsidRPr="005B47A6">
              <w:rPr>
                <w:rFonts w:ascii="Bligh" w:hAnsi="Bligh" w:cs="Bligh"/>
                <w:sz w:val="20"/>
                <w:szCs w:val="20"/>
              </w:rPr>
              <w:t>Leerlingen met zeer intensieve onderwijs</w:t>
            </w:r>
            <w:r w:rsidRPr="005B47A6">
              <w:rPr>
                <w:rFonts w:ascii="Bligh" w:hAnsi="Bligh" w:cs="Bligh"/>
                <w:sz w:val="20"/>
                <w:szCs w:val="20"/>
              </w:rPr>
              <w:noBreakHyphen/>
              <w:t xml:space="preserve"> en zorgbehoefte; opbouw naar onderwijsdeelname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1B288D" w14:textId="7AD87331" w:rsidR="00C06901" w:rsidRPr="005B47A6" w:rsidRDefault="00C06901" w:rsidP="008830A2">
            <w:pPr>
              <w:rPr>
                <w:rFonts w:ascii="Bligh" w:hAnsi="Bligh" w:cs="Bligh"/>
                <w:sz w:val="20"/>
                <w:szCs w:val="20"/>
              </w:rPr>
            </w:pPr>
            <w:r w:rsidRPr="00E349AB">
              <w:rPr>
                <w:rFonts w:ascii="Bligh" w:hAnsi="Bligh" w:cs="Bligh"/>
                <w:b/>
                <w:bCs/>
                <w:sz w:val="20"/>
                <w:szCs w:val="20"/>
              </w:rPr>
              <w:t>Vastgesteld met aandachtspunten</w:t>
            </w:r>
            <w:r w:rsidRPr="005B47A6">
              <w:rPr>
                <w:rFonts w:ascii="Bligh" w:hAnsi="Bligh" w:cs="Bligh"/>
                <w:sz w:val="20"/>
                <w:szCs w:val="20"/>
              </w:rPr>
              <w:t xml:space="preserve">: </w:t>
            </w:r>
            <w:r w:rsidR="00E82E5C">
              <w:rPr>
                <w:rFonts w:ascii="Bligh" w:hAnsi="Bligh" w:cs="Bligh"/>
                <w:sz w:val="20"/>
                <w:szCs w:val="20"/>
              </w:rPr>
              <w:t xml:space="preserve">aandacht voor de </w:t>
            </w:r>
            <w:proofErr w:type="spellStart"/>
            <w:r w:rsidRPr="005B47A6">
              <w:rPr>
                <w:rFonts w:ascii="Bligh" w:hAnsi="Bligh" w:cs="Bligh"/>
                <w:sz w:val="20"/>
                <w:szCs w:val="20"/>
              </w:rPr>
              <w:t>contractering</w:t>
            </w:r>
            <w:proofErr w:type="spellEnd"/>
            <w:r w:rsidRPr="005B47A6">
              <w:rPr>
                <w:rFonts w:ascii="Bligh" w:hAnsi="Bligh" w:cs="Bligh"/>
                <w:sz w:val="20"/>
                <w:szCs w:val="20"/>
              </w:rPr>
              <w:t xml:space="preserve"> </w:t>
            </w:r>
            <w:r w:rsidR="00E82E5C">
              <w:rPr>
                <w:rFonts w:ascii="Bligh" w:hAnsi="Bligh" w:cs="Bligh"/>
                <w:sz w:val="20"/>
                <w:szCs w:val="20"/>
              </w:rPr>
              <w:t xml:space="preserve">van </w:t>
            </w:r>
            <w:r w:rsidRPr="005B47A6">
              <w:rPr>
                <w:rFonts w:ascii="Bligh" w:hAnsi="Bligh" w:cs="Bligh"/>
                <w:sz w:val="20"/>
                <w:szCs w:val="20"/>
              </w:rPr>
              <w:t>zorg</w:t>
            </w:r>
            <w:r w:rsidR="00E82E5C">
              <w:rPr>
                <w:rFonts w:ascii="Bligh" w:hAnsi="Bligh" w:cs="Bligh"/>
                <w:sz w:val="20"/>
                <w:szCs w:val="20"/>
              </w:rPr>
              <w:t>aanbieder door inkoopregio</w:t>
            </w:r>
          </w:p>
        </w:tc>
      </w:tr>
      <w:tr w:rsidR="00EF627A" w:rsidRPr="005B47A6" w14:paraId="4BDEC84B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556BFE6" w14:textId="1CA3155A" w:rsidR="00C06901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Switch/ Aloysius </w:t>
            </w:r>
          </w:p>
          <w:p w14:paraId="515A4FAA" w14:textId="3D753A9F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>Groei!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879EC47" w14:textId="4F30EA84" w:rsidR="00C06901" w:rsidRPr="005B47A6" w:rsidRDefault="00C06901" w:rsidP="008830A2">
            <w:pPr>
              <w:rPr>
                <w:rFonts w:ascii="Bligh" w:hAnsi="Bligh" w:cs="Bligh"/>
                <w:sz w:val="20"/>
                <w:szCs w:val="20"/>
              </w:rPr>
            </w:pPr>
            <w:r w:rsidRPr="005B47A6">
              <w:rPr>
                <w:rFonts w:ascii="Bligh" w:hAnsi="Bligh" w:cs="Bligh"/>
                <w:sz w:val="20"/>
                <w:szCs w:val="20"/>
              </w:rPr>
              <w:t xml:space="preserve">Ontwikkeltraject voor kinderen die nog niet </w:t>
            </w:r>
            <w:proofErr w:type="spellStart"/>
            <w:r w:rsidRPr="005B47A6">
              <w:rPr>
                <w:rFonts w:ascii="Bligh" w:hAnsi="Bligh" w:cs="Bligh"/>
                <w:sz w:val="20"/>
                <w:szCs w:val="20"/>
              </w:rPr>
              <w:t>schoolbaar</w:t>
            </w:r>
            <w:proofErr w:type="spellEnd"/>
            <w:r w:rsidRPr="005B47A6">
              <w:rPr>
                <w:rFonts w:ascii="Bligh" w:hAnsi="Bligh" w:cs="Bligh"/>
                <w:sz w:val="20"/>
                <w:szCs w:val="20"/>
              </w:rPr>
              <w:t xml:space="preserve"> zijn, maar wél ontwikkelbaar; opbouw richting onderwijs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86A2A1F" w14:textId="57CB7674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>Vastgesteld in stuurgroep</w:t>
            </w:r>
            <w:r w:rsidRPr="005B47A6">
              <w:rPr>
                <w:rFonts w:ascii="Bligh" w:hAnsi="Bligh" w:cs="Bligh"/>
                <w:sz w:val="20"/>
                <w:szCs w:val="20"/>
              </w:rPr>
              <w:t xml:space="preserve">; </w:t>
            </w:r>
            <w:r w:rsidRPr="00E349AB">
              <w:rPr>
                <w:rFonts w:ascii="Bligh" w:hAnsi="Bligh" w:cs="Bligh"/>
                <w:b/>
                <w:bCs/>
                <w:sz w:val="20"/>
                <w:szCs w:val="20"/>
              </w:rPr>
              <w:t>vervolgacties lopen</w:t>
            </w:r>
            <w:r w:rsidRPr="005B47A6">
              <w:rPr>
                <w:rFonts w:ascii="Bligh" w:hAnsi="Bligh" w:cs="Bligh"/>
                <w:sz w:val="20"/>
                <w:szCs w:val="20"/>
              </w:rPr>
              <w:t xml:space="preserve"> m.b.t. samenwerking en locatiekeuze. </w:t>
            </w:r>
          </w:p>
        </w:tc>
      </w:tr>
      <w:tr w:rsidR="00EF627A" w:rsidRPr="005B47A6" w14:paraId="1256EF11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114B8AB" w14:textId="057FE857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Lunet / </w:t>
            </w:r>
            <w:proofErr w:type="spellStart"/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>Eenbes</w:t>
            </w:r>
            <w:proofErr w:type="spellEnd"/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C469024" w14:textId="3F955B60" w:rsidR="00C06901" w:rsidRPr="005B47A6" w:rsidRDefault="00C06901" w:rsidP="008830A2">
            <w:pPr>
              <w:rPr>
                <w:rFonts w:ascii="Bligh" w:hAnsi="Bligh" w:cs="Bligh"/>
                <w:sz w:val="20"/>
                <w:szCs w:val="20"/>
              </w:rPr>
            </w:pPr>
            <w:r w:rsidRPr="005B47A6">
              <w:rPr>
                <w:rFonts w:ascii="Bligh" w:hAnsi="Bligh" w:cs="Bligh"/>
                <w:sz w:val="20"/>
                <w:szCs w:val="20"/>
              </w:rPr>
              <w:t>Onderwijs naar zorglocatie brengen met pedagogisch medewerkers in ondersteunende rol; gefaseerde toeleiding naar school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A1492F7" w14:textId="71CC2193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>Vastgesteld</w:t>
            </w:r>
            <w:r w:rsidRPr="005B47A6">
              <w:rPr>
                <w:rFonts w:ascii="Bligh" w:hAnsi="Bligh" w:cs="Bligh"/>
                <w:sz w:val="20"/>
                <w:szCs w:val="20"/>
              </w:rPr>
              <w:t xml:space="preserve">; </w:t>
            </w:r>
            <w:r w:rsidRPr="007D4640">
              <w:rPr>
                <w:rFonts w:ascii="Bligh" w:hAnsi="Bligh" w:cs="Bligh"/>
                <w:b/>
                <w:bCs/>
                <w:sz w:val="20"/>
                <w:szCs w:val="20"/>
              </w:rPr>
              <w:t>plan van aanpak is er uitwerking moet worden opgepakt</w:t>
            </w:r>
            <w:r>
              <w:rPr>
                <w:rFonts w:ascii="Bligh" w:hAnsi="Bligh" w:cs="Bligh"/>
                <w:sz w:val="20"/>
                <w:szCs w:val="20"/>
              </w:rPr>
              <w:t xml:space="preserve"> </w:t>
            </w:r>
            <w:r w:rsidRPr="005B47A6">
              <w:rPr>
                <w:rFonts w:ascii="Bligh" w:hAnsi="Bligh" w:cs="Bligh"/>
                <w:sz w:val="20"/>
                <w:szCs w:val="20"/>
              </w:rPr>
              <w:t xml:space="preserve">(aanmeldroute, taakverdeling) en voorbereidingen/afspraken tussen partners. </w:t>
            </w:r>
          </w:p>
        </w:tc>
      </w:tr>
      <w:tr w:rsidR="00EF627A" w:rsidRPr="005B47A6" w14:paraId="1A559D1D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4EF21C73" w14:textId="1652B704" w:rsidR="008F7F33" w:rsidRPr="005B47A6" w:rsidRDefault="00287DBD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MKD De </w:t>
            </w:r>
            <w:proofErr w:type="spellStart"/>
            <w:r>
              <w:rPr>
                <w:rFonts w:ascii="Bligh" w:hAnsi="Bligh" w:cs="Bligh"/>
                <w:b/>
                <w:bCs/>
                <w:sz w:val="20"/>
                <w:szCs w:val="20"/>
              </w:rPr>
              <w:t>Mikkel</w:t>
            </w:r>
            <w:proofErr w:type="spellEnd"/>
            <w:r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93A52A0" w14:textId="3A3A87E5" w:rsidR="00AD6B54" w:rsidRPr="005B47A6" w:rsidRDefault="00AD6B54" w:rsidP="008830A2">
            <w:pPr>
              <w:rPr>
                <w:rFonts w:ascii="Bligh" w:hAnsi="Bligh" w:cs="Bligh"/>
                <w:sz w:val="20"/>
                <w:szCs w:val="20"/>
              </w:rPr>
            </w:pPr>
            <w:r w:rsidRPr="00AD6B54">
              <w:rPr>
                <w:rFonts w:ascii="Bligh" w:hAnsi="Bligh" w:cs="Bligh"/>
                <w:sz w:val="20"/>
                <w:szCs w:val="20"/>
              </w:rPr>
              <w:t>Jonge kinderen met complexe ontwikkel</w:t>
            </w:r>
            <w:r w:rsidRPr="00AD6B54">
              <w:rPr>
                <w:rFonts w:ascii="Bligh" w:hAnsi="Bligh" w:cs="Bligh"/>
                <w:sz w:val="20"/>
                <w:szCs w:val="20"/>
              </w:rPr>
              <w:noBreakHyphen/>
              <w:t xml:space="preserve"> en ondersteuningsbehoeften, voor wie regulier onderwijs (tijdelijk) niet passend is en waarbij een combinatie van zorg en ontwikkelgericht aanbod nodig is binnen een OZA</w:t>
            </w:r>
            <w:r w:rsidRPr="00AD6B54">
              <w:rPr>
                <w:rFonts w:ascii="Bligh" w:hAnsi="Bligh" w:cs="Bligh"/>
                <w:sz w:val="20"/>
                <w:szCs w:val="20"/>
              </w:rPr>
              <w:noBreakHyphen/>
              <w:t>context.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BA51D47" w14:textId="543AA042" w:rsidR="00900F3D" w:rsidRDefault="00900F3D" w:rsidP="00900F3D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Vastgesteld in stuurgroep, </w:t>
            </w:r>
            <w:r w:rsidRPr="00513B2D">
              <w:rPr>
                <w:rFonts w:ascii="Bligh" w:hAnsi="Bligh" w:cs="Bligh"/>
                <w:sz w:val="20"/>
                <w:szCs w:val="20"/>
              </w:rPr>
              <w:t>vervolgacties op basis van businessplan lopen.</w:t>
            </w:r>
            <w:r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 </w:t>
            </w:r>
            <w:r w:rsidRPr="00900F3D"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 </w:t>
            </w:r>
          </w:p>
          <w:p w14:paraId="0D809EB7" w14:textId="77777777" w:rsidR="008F7F33" w:rsidRPr="00513B2D" w:rsidRDefault="008F7F33" w:rsidP="00513B2D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</w:p>
        </w:tc>
      </w:tr>
      <w:tr w:rsidR="00EF627A" w:rsidRPr="005B47A6" w14:paraId="29FF78FE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2AE8C9B8" w14:textId="1571B401" w:rsidR="00F558BB" w:rsidRPr="005B47A6" w:rsidRDefault="00F558BB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F558BB">
              <w:rPr>
                <w:rFonts w:ascii="Bligh" w:hAnsi="Bligh" w:cs="Bligh"/>
                <w:b/>
                <w:bCs/>
                <w:sz w:val="20"/>
                <w:szCs w:val="20"/>
                <w:highlight w:val="cyan"/>
              </w:rPr>
              <w:t>ORIENTEREND</w:t>
            </w:r>
            <w:r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F8F6A57" w14:textId="77777777" w:rsidR="00F558BB" w:rsidRPr="005B47A6" w:rsidRDefault="00F558BB" w:rsidP="008830A2">
            <w:pPr>
              <w:rPr>
                <w:rFonts w:ascii="Bligh" w:hAnsi="Bligh" w:cs="Bligh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BEF64EB" w14:textId="77777777" w:rsidR="00F558BB" w:rsidRPr="008830A2" w:rsidRDefault="00F558BB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</w:p>
        </w:tc>
      </w:tr>
      <w:tr w:rsidR="00EF627A" w:rsidRPr="005B47A6" w14:paraId="60ADF681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690DB1D0" w14:textId="170117AB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lastRenderedPageBreak/>
              <w:t xml:space="preserve">D’n Hoef / </w:t>
            </w:r>
            <w:proofErr w:type="spellStart"/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>Eenbes</w:t>
            </w:r>
            <w:proofErr w:type="spellEnd"/>
            <w:r w:rsidRPr="005B47A6"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9A6C6B2" w14:textId="482CE87F" w:rsidR="00C06901" w:rsidRPr="005B47A6" w:rsidRDefault="00C06901" w:rsidP="008830A2">
            <w:pPr>
              <w:rPr>
                <w:rFonts w:ascii="Bligh" w:hAnsi="Bligh" w:cs="Bligh"/>
                <w:sz w:val="20"/>
                <w:szCs w:val="20"/>
              </w:rPr>
            </w:pPr>
            <w:r w:rsidRPr="005B47A6">
              <w:rPr>
                <w:rFonts w:ascii="Bligh" w:hAnsi="Bligh" w:cs="Bligh"/>
                <w:sz w:val="20"/>
                <w:szCs w:val="20"/>
              </w:rPr>
              <w:t xml:space="preserve">Intensieve begeleiding (individueel </w:t>
            </w:r>
            <w:r w:rsidRPr="005B47A6">
              <w:rPr>
                <w:rFonts w:ascii="Arial" w:hAnsi="Arial" w:cs="Arial"/>
                <w:sz w:val="20"/>
                <w:szCs w:val="20"/>
              </w:rPr>
              <w:t>→</w:t>
            </w:r>
            <w:r w:rsidRPr="005B47A6">
              <w:rPr>
                <w:rFonts w:ascii="Bligh" w:hAnsi="Bligh" w:cs="Bligh"/>
                <w:sz w:val="20"/>
                <w:szCs w:val="20"/>
              </w:rPr>
              <w:t xml:space="preserve"> groep), met doorstroom naar onderwijs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E215B06" w14:textId="0D265DBF" w:rsidR="00C06901" w:rsidRPr="005B47A6" w:rsidRDefault="00C06901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 w:rsidRPr="008830A2">
              <w:rPr>
                <w:rFonts w:ascii="Bligh" w:hAnsi="Bligh" w:cs="Bligh"/>
                <w:b/>
                <w:bCs/>
                <w:sz w:val="20"/>
                <w:szCs w:val="20"/>
              </w:rPr>
              <w:t>Vastgesteld;</w:t>
            </w:r>
            <w:r w:rsidRPr="005B47A6">
              <w:rPr>
                <w:rFonts w:ascii="Bligh" w:hAnsi="Bligh" w:cs="Bligh"/>
                <w:sz w:val="20"/>
                <w:szCs w:val="20"/>
              </w:rPr>
              <w:t xml:space="preserve"> </w:t>
            </w:r>
            <w:r>
              <w:rPr>
                <w:rFonts w:ascii="Bligh" w:hAnsi="Bligh" w:cs="Bligh"/>
                <w:sz w:val="20"/>
                <w:szCs w:val="20"/>
              </w:rPr>
              <w:t xml:space="preserve">ligt nog wel ter bespreking binnen de </w:t>
            </w:r>
            <w:proofErr w:type="spellStart"/>
            <w:r>
              <w:rPr>
                <w:rFonts w:ascii="Bligh" w:hAnsi="Bligh" w:cs="Bligh"/>
                <w:sz w:val="20"/>
                <w:szCs w:val="20"/>
              </w:rPr>
              <w:t>Eenbes</w:t>
            </w:r>
            <w:proofErr w:type="spellEnd"/>
            <w:r>
              <w:rPr>
                <w:rFonts w:ascii="Bligh" w:hAnsi="Bligh" w:cs="Bligh"/>
                <w:sz w:val="20"/>
                <w:szCs w:val="20"/>
              </w:rPr>
              <w:t xml:space="preserve"> voor. </w:t>
            </w:r>
            <w:r w:rsidRPr="005B47A6">
              <w:rPr>
                <w:rFonts w:ascii="Bligh" w:hAnsi="Bligh" w:cs="Bligh"/>
                <w:sz w:val="20"/>
                <w:szCs w:val="20"/>
              </w:rPr>
              <w:t xml:space="preserve"> </w:t>
            </w:r>
          </w:p>
        </w:tc>
      </w:tr>
      <w:tr w:rsidR="00EF627A" w:rsidRPr="005B47A6" w14:paraId="0A98F95B" w14:textId="77777777" w:rsidTr="008830A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F3A2BBF" w14:textId="5909ECF1" w:rsidR="00B248CD" w:rsidRPr="005B47A6" w:rsidRDefault="00287DBD" w:rsidP="008830A2">
            <w:pPr>
              <w:rPr>
                <w:rFonts w:ascii="Bligh" w:hAnsi="Bligh" w:cs="Bligh"/>
                <w:b/>
                <w:bCs/>
                <w:sz w:val="20"/>
                <w:szCs w:val="20"/>
              </w:rPr>
            </w:pPr>
            <w:r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MKD </w:t>
            </w:r>
            <w:r w:rsidR="006D6BBD">
              <w:rPr>
                <w:rFonts w:ascii="Bligh" w:hAnsi="Bligh" w:cs="Bligh"/>
                <w:b/>
                <w:bCs/>
                <w:sz w:val="20"/>
                <w:szCs w:val="20"/>
              </w:rPr>
              <w:t xml:space="preserve">Samen voor Jeugdbegeleiding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5AD1A53" w14:textId="5E57CE7E" w:rsidR="00B248CD" w:rsidRPr="005B47A6" w:rsidRDefault="008A4C33" w:rsidP="008830A2">
            <w:pPr>
              <w:rPr>
                <w:rFonts w:ascii="Bligh" w:hAnsi="Bligh" w:cs="Bligh"/>
                <w:sz w:val="20"/>
                <w:szCs w:val="20"/>
              </w:rPr>
            </w:pPr>
            <w:r>
              <w:rPr>
                <w:rFonts w:ascii="Bligh" w:hAnsi="Bligh" w:cs="Bligh"/>
                <w:sz w:val="20"/>
                <w:szCs w:val="20"/>
              </w:rPr>
              <w:t xml:space="preserve">Pm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CD7B71F" w14:textId="32C943AE" w:rsidR="00B248CD" w:rsidRPr="008A4C33" w:rsidRDefault="008A4C33" w:rsidP="008830A2">
            <w:pPr>
              <w:rPr>
                <w:rFonts w:ascii="Bligh" w:hAnsi="Bligh" w:cs="Bligh"/>
                <w:sz w:val="20"/>
                <w:szCs w:val="20"/>
              </w:rPr>
            </w:pPr>
            <w:r w:rsidRPr="008A4C33">
              <w:rPr>
                <w:rFonts w:ascii="Bligh" w:hAnsi="Bligh" w:cs="Bligh"/>
                <w:sz w:val="20"/>
                <w:szCs w:val="20"/>
              </w:rPr>
              <w:t xml:space="preserve">Pm </w:t>
            </w:r>
          </w:p>
        </w:tc>
      </w:tr>
    </w:tbl>
    <w:p w14:paraId="7936F4FC" w14:textId="7C0A183D" w:rsidR="003C1CBF" w:rsidRPr="005B47A6" w:rsidRDefault="003C1CBF" w:rsidP="000B58B9">
      <w:pPr>
        <w:pStyle w:val="Kop1"/>
        <w:rPr>
          <w:rStyle w:val="H2SWV"/>
          <w:rFonts w:eastAsiaTheme="majorEastAsia"/>
          <w:sz w:val="24"/>
          <w:szCs w:val="24"/>
        </w:rPr>
      </w:pPr>
    </w:p>
    <w:sectPr w:rsidR="003C1CBF" w:rsidRPr="005B47A6" w:rsidSect="009C36F0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2552" w:right="1418" w:bottom="2552" w:left="1418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CBD9" w14:textId="77777777" w:rsidR="00A14F8C" w:rsidRDefault="00A14F8C" w:rsidP="007475E0">
      <w:r>
        <w:separator/>
      </w:r>
    </w:p>
  </w:endnote>
  <w:endnote w:type="continuationSeparator" w:id="0">
    <w:p w14:paraId="5D87A8DC" w14:textId="77777777" w:rsidR="00A14F8C" w:rsidRDefault="00A14F8C" w:rsidP="0074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gh">
    <w:panose1 w:val="020B0604020203020204"/>
    <w:charset w:val="00"/>
    <w:family w:val="swiss"/>
    <w:pitch w:val="variable"/>
    <w:sig w:usb0="A00000EF" w:usb1="5000205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01029339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DD8C2B0" w14:textId="6CFA859B" w:rsidR="00EB2AC0" w:rsidRDefault="00EB2AC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6604EA5" w14:textId="77777777" w:rsidR="00EB2AC0" w:rsidRDefault="00EB2AC0" w:rsidP="00EB2AC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4B02" w14:textId="77777777" w:rsidR="00EB2AC0" w:rsidRDefault="00EB2AC0" w:rsidP="00EB2AC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2FEE" w14:textId="77777777" w:rsidR="00A14F8C" w:rsidRDefault="00A14F8C" w:rsidP="007475E0">
      <w:r>
        <w:separator/>
      </w:r>
    </w:p>
  </w:footnote>
  <w:footnote w:type="continuationSeparator" w:id="0">
    <w:p w14:paraId="622B517C" w14:textId="77777777" w:rsidR="00A14F8C" w:rsidRDefault="00A14F8C" w:rsidP="0074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701634282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7A82795B" w14:textId="2F40FC2E" w:rsidR="00EA3274" w:rsidRDefault="00EA3274" w:rsidP="00010E41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E976863" w14:textId="100FA73A" w:rsidR="007475E0" w:rsidRDefault="00A14F8C" w:rsidP="00EA3274">
    <w:pPr>
      <w:pStyle w:val="Koptekst"/>
      <w:ind w:right="360"/>
    </w:pPr>
    <w:r>
      <w:rPr>
        <w:noProof/>
      </w:rPr>
      <w:pict w14:anchorId="438F0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24002" o:spid="_x0000_s1025" type="#_x0000_t75" style="position:absolute;margin-left:0;margin-top:0;width:596pt;height:842pt;z-index:-251658240;mso-wrap-edited:f;mso-position-horizontal:center;mso-position-horizontal-relative:margin;mso-position-vertical:center;mso-position-vertical-relative:margin" o:allowincell="f">
          <v:imagedata r:id="rId1" o:title="Vormen opti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8A6" w14:textId="0D0F44D0" w:rsidR="00010E41" w:rsidRPr="00010E41" w:rsidRDefault="00010E41">
    <w:pPr>
      <w:pStyle w:val="Koptekst"/>
      <w:framePr w:wrap="none" w:vAnchor="text" w:hAnchor="margin" w:xAlign="right" w:y="1"/>
      <w:rPr>
        <w:rStyle w:val="Paginanummer"/>
        <w:rFonts w:ascii="Bligh" w:hAnsi="Bligh" w:cs="Bligh"/>
        <w:b/>
        <w:bCs/>
        <w:color w:val="575651"/>
        <w:sz w:val="18"/>
        <w:szCs w:val="18"/>
      </w:rPr>
    </w:pPr>
  </w:p>
  <w:p w14:paraId="5D31CFEA" w14:textId="69EDEE32" w:rsidR="00010E41" w:rsidRDefault="004C0CDB" w:rsidP="00EA3274">
    <w:pPr>
      <w:pStyle w:val="Koptekst"/>
      <w:ind w:right="360"/>
    </w:pPr>
    <w:r>
      <w:rPr>
        <w:noProof/>
      </w:rPr>
      <w:drawing>
        <wp:anchor distT="0" distB="0" distL="114300" distR="114300" simplePos="0" relativeHeight="251664896" behindDoc="1" locked="0" layoutInCell="1" allowOverlap="1" wp14:anchorId="67D7E8D3" wp14:editId="41518D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923" cy="10692000"/>
          <wp:effectExtent l="0" t="0" r="4445" b="0"/>
          <wp:wrapNone/>
          <wp:docPr id="1843511063" name="Afbeelding 1843511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F5528" w14:textId="02B37E09" w:rsidR="007475E0" w:rsidRPr="000B58B9" w:rsidRDefault="00723D27" w:rsidP="00723D27">
    <w:pPr>
      <w:pStyle w:val="Koptekst"/>
      <w:tabs>
        <w:tab w:val="clear" w:pos="4536"/>
        <w:tab w:val="clear" w:pos="9072"/>
        <w:tab w:val="left" w:pos="1872"/>
      </w:tabs>
      <w:ind w:right="360"/>
      <w:rPr>
        <w:rStyle w:val="H2SWV"/>
        <w:rFonts w:eastAsiaTheme="minorHAnsi"/>
        <w:sz w:val="24"/>
        <w:szCs w:val="24"/>
      </w:rPr>
    </w:pPr>
    <w:r>
      <w:tab/>
    </w:r>
    <w:r w:rsidRPr="000B58B9">
      <w:rPr>
        <w:rStyle w:val="H2SWV"/>
        <w:rFonts w:eastAsiaTheme="minorHAnsi"/>
        <w:sz w:val="24"/>
        <w:szCs w:val="24"/>
      </w:rPr>
      <w:t>OVERZICHT VAN OZA-INIT</w:t>
    </w:r>
    <w:r w:rsidR="000B58B9" w:rsidRPr="000B58B9">
      <w:rPr>
        <w:rStyle w:val="H2SWV"/>
        <w:rFonts w:eastAsiaTheme="minorHAnsi"/>
        <w:sz w:val="24"/>
        <w:szCs w:val="24"/>
      </w:rPr>
      <w:t xml:space="preserve">IATIEVEN PER 1 </w:t>
    </w:r>
    <w:r w:rsidR="00621BA9">
      <w:rPr>
        <w:rStyle w:val="H2SWV"/>
        <w:rFonts w:eastAsiaTheme="minorHAnsi"/>
        <w:sz w:val="24"/>
        <w:szCs w:val="24"/>
      </w:rPr>
      <w:t>APRIL</w:t>
    </w:r>
    <w:r w:rsidR="000B58B9" w:rsidRPr="000B58B9">
      <w:rPr>
        <w:rStyle w:val="H2SWV"/>
        <w:rFonts w:eastAsiaTheme="minorHAnsi"/>
        <w:sz w:val="24"/>
        <w:szCs w:val="24"/>
      </w:rPr>
      <w:t xml:space="preserve">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8C2E"/>
    <w:multiLevelType w:val="hybridMultilevel"/>
    <w:tmpl w:val="AD901B2C"/>
    <w:lvl w:ilvl="0" w:tplc="BFDCF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86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0B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06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4C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E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28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44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05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B01A5"/>
    <w:multiLevelType w:val="hybridMultilevel"/>
    <w:tmpl w:val="592E8C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544A3"/>
    <w:multiLevelType w:val="hybridMultilevel"/>
    <w:tmpl w:val="B6F66CB2"/>
    <w:lvl w:ilvl="0" w:tplc="56E4C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41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28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4E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23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8E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68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88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30A57"/>
    <w:multiLevelType w:val="hybridMultilevel"/>
    <w:tmpl w:val="B456C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8131D"/>
    <w:multiLevelType w:val="hybridMultilevel"/>
    <w:tmpl w:val="C7F20B12"/>
    <w:lvl w:ilvl="0" w:tplc="81AAFAB0">
      <w:start w:val="6"/>
      <w:numFmt w:val="bullet"/>
      <w:lvlText w:val="-"/>
      <w:lvlJc w:val="left"/>
      <w:pPr>
        <w:ind w:left="720" w:hanging="360"/>
      </w:pPr>
      <w:rPr>
        <w:rFonts w:ascii="Bligh" w:eastAsiaTheme="minorHAnsi" w:hAnsi="Bligh" w:cs="Bligh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2A7D2"/>
    <w:multiLevelType w:val="hybridMultilevel"/>
    <w:tmpl w:val="D55A5BF4"/>
    <w:lvl w:ilvl="0" w:tplc="1E3AE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AC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67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A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A0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24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00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4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C6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14E82"/>
    <w:multiLevelType w:val="hybridMultilevel"/>
    <w:tmpl w:val="484605CE"/>
    <w:lvl w:ilvl="0" w:tplc="F50C5308">
      <w:start w:val="1"/>
      <w:numFmt w:val="decimal"/>
      <w:lvlText w:val="%1."/>
      <w:lvlJc w:val="left"/>
      <w:pPr>
        <w:ind w:left="720" w:hanging="360"/>
      </w:pPr>
    </w:lvl>
    <w:lvl w:ilvl="1" w:tplc="DC8EE3F2">
      <w:start w:val="1"/>
      <w:numFmt w:val="lowerLetter"/>
      <w:lvlText w:val="%2."/>
      <w:lvlJc w:val="left"/>
      <w:pPr>
        <w:ind w:left="1440" w:hanging="360"/>
      </w:pPr>
    </w:lvl>
    <w:lvl w:ilvl="2" w:tplc="425E8434">
      <w:start w:val="1"/>
      <w:numFmt w:val="lowerRoman"/>
      <w:lvlText w:val="%3."/>
      <w:lvlJc w:val="right"/>
      <w:pPr>
        <w:ind w:left="2160" w:hanging="180"/>
      </w:pPr>
    </w:lvl>
    <w:lvl w:ilvl="3" w:tplc="62B63CB6">
      <w:start w:val="1"/>
      <w:numFmt w:val="decimal"/>
      <w:lvlText w:val="%4."/>
      <w:lvlJc w:val="left"/>
      <w:pPr>
        <w:ind w:left="2880" w:hanging="360"/>
      </w:pPr>
    </w:lvl>
    <w:lvl w:ilvl="4" w:tplc="94726934">
      <w:start w:val="1"/>
      <w:numFmt w:val="lowerLetter"/>
      <w:lvlText w:val="%5."/>
      <w:lvlJc w:val="left"/>
      <w:pPr>
        <w:ind w:left="3600" w:hanging="360"/>
      </w:pPr>
    </w:lvl>
    <w:lvl w:ilvl="5" w:tplc="6DA48EC6">
      <w:start w:val="1"/>
      <w:numFmt w:val="lowerRoman"/>
      <w:lvlText w:val="%6."/>
      <w:lvlJc w:val="right"/>
      <w:pPr>
        <w:ind w:left="4320" w:hanging="180"/>
      </w:pPr>
    </w:lvl>
    <w:lvl w:ilvl="6" w:tplc="CFB4A576">
      <w:start w:val="1"/>
      <w:numFmt w:val="decimal"/>
      <w:lvlText w:val="%7."/>
      <w:lvlJc w:val="left"/>
      <w:pPr>
        <w:ind w:left="5040" w:hanging="360"/>
      </w:pPr>
    </w:lvl>
    <w:lvl w:ilvl="7" w:tplc="3E72FA3A">
      <w:start w:val="1"/>
      <w:numFmt w:val="lowerLetter"/>
      <w:lvlText w:val="%8."/>
      <w:lvlJc w:val="left"/>
      <w:pPr>
        <w:ind w:left="5760" w:hanging="360"/>
      </w:pPr>
    </w:lvl>
    <w:lvl w:ilvl="8" w:tplc="0C8832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49332"/>
    <w:multiLevelType w:val="hybridMultilevel"/>
    <w:tmpl w:val="2760E8C8"/>
    <w:lvl w:ilvl="0" w:tplc="D47E82B0">
      <w:start w:val="1"/>
      <w:numFmt w:val="decimal"/>
      <w:lvlText w:val="%1."/>
      <w:lvlJc w:val="left"/>
      <w:pPr>
        <w:ind w:left="720" w:hanging="360"/>
      </w:pPr>
    </w:lvl>
    <w:lvl w:ilvl="1" w:tplc="3E081872">
      <w:start w:val="1"/>
      <w:numFmt w:val="lowerLetter"/>
      <w:lvlText w:val="%2."/>
      <w:lvlJc w:val="left"/>
      <w:pPr>
        <w:ind w:left="1440" w:hanging="360"/>
      </w:pPr>
    </w:lvl>
    <w:lvl w:ilvl="2" w:tplc="2B3A9C72">
      <w:start w:val="1"/>
      <w:numFmt w:val="lowerRoman"/>
      <w:lvlText w:val="%3."/>
      <w:lvlJc w:val="right"/>
      <w:pPr>
        <w:ind w:left="2160" w:hanging="180"/>
      </w:pPr>
    </w:lvl>
    <w:lvl w:ilvl="3" w:tplc="3140C0D0">
      <w:start w:val="1"/>
      <w:numFmt w:val="decimal"/>
      <w:lvlText w:val="%4."/>
      <w:lvlJc w:val="left"/>
      <w:pPr>
        <w:ind w:left="2880" w:hanging="360"/>
      </w:pPr>
    </w:lvl>
    <w:lvl w:ilvl="4" w:tplc="82E055F2">
      <w:start w:val="1"/>
      <w:numFmt w:val="lowerLetter"/>
      <w:lvlText w:val="%5."/>
      <w:lvlJc w:val="left"/>
      <w:pPr>
        <w:ind w:left="3600" w:hanging="360"/>
      </w:pPr>
    </w:lvl>
    <w:lvl w:ilvl="5" w:tplc="8384CDDA">
      <w:start w:val="1"/>
      <w:numFmt w:val="lowerRoman"/>
      <w:lvlText w:val="%6."/>
      <w:lvlJc w:val="right"/>
      <w:pPr>
        <w:ind w:left="4320" w:hanging="180"/>
      </w:pPr>
    </w:lvl>
    <w:lvl w:ilvl="6" w:tplc="9F5E74C0">
      <w:start w:val="1"/>
      <w:numFmt w:val="decimal"/>
      <w:lvlText w:val="%7."/>
      <w:lvlJc w:val="left"/>
      <w:pPr>
        <w:ind w:left="5040" w:hanging="360"/>
      </w:pPr>
    </w:lvl>
    <w:lvl w:ilvl="7" w:tplc="54026B32">
      <w:start w:val="1"/>
      <w:numFmt w:val="lowerLetter"/>
      <w:lvlText w:val="%8."/>
      <w:lvlJc w:val="left"/>
      <w:pPr>
        <w:ind w:left="5760" w:hanging="360"/>
      </w:pPr>
    </w:lvl>
    <w:lvl w:ilvl="8" w:tplc="F2066F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1CA9"/>
    <w:multiLevelType w:val="hybridMultilevel"/>
    <w:tmpl w:val="A34C0902"/>
    <w:lvl w:ilvl="0" w:tplc="13D42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A9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EF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04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6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E9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CA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C2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68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566C5"/>
    <w:multiLevelType w:val="multilevel"/>
    <w:tmpl w:val="E330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8A657"/>
    <w:multiLevelType w:val="hybridMultilevel"/>
    <w:tmpl w:val="CD8AA96C"/>
    <w:lvl w:ilvl="0" w:tplc="0E227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67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48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69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83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23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46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C3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86569">
    <w:abstractNumId w:val="1"/>
  </w:num>
  <w:num w:numId="2" w16cid:durableId="296376573">
    <w:abstractNumId w:val="3"/>
  </w:num>
  <w:num w:numId="3" w16cid:durableId="1273245422">
    <w:abstractNumId w:val="5"/>
  </w:num>
  <w:num w:numId="4" w16cid:durableId="2023975606">
    <w:abstractNumId w:val="6"/>
  </w:num>
  <w:num w:numId="5" w16cid:durableId="2094623431">
    <w:abstractNumId w:val="2"/>
  </w:num>
  <w:num w:numId="6" w16cid:durableId="286014881">
    <w:abstractNumId w:val="10"/>
  </w:num>
  <w:num w:numId="7" w16cid:durableId="460536305">
    <w:abstractNumId w:val="7"/>
  </w:num>
  <w:num w:numId="8" w16cid:durableId="733625931">
    <w:abstractNumId w:val="8"/>
  </w:num>
  <w:num w:numId="9" w16cid:durableId="866917359">
    <w:abstractNumId w:val="0"/>
  </w:num>
  <w:num w:numId="10" w16cid:durableId="1393887516">
    <w:abstractNumId w:val="9"/>
  </w:num>
  <w:num w:numId="11" w16cid:durableId="836923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04"/>
    <w:rsid w:val="00010E41"/>
    <w:rsid w:val="0002150F"/>
    <w:rsid w:val="00024BA0"/>
    <w:rsid w:val="000410F4"/>
    <w:rsid w:val="00045B89"/>
    <w:rsid w:val="000538AD"/>
    <w:rsid w:val="00072416"/>
    <w:rsid w:val="00085AA4"/>
    <w:rsid w:val="0009516E"/>
    <w:rsid w:val="00096ED0"/>
    <w:rsid w:val="000B3292"/>
    <w:rsid w:val="000B58B9"/>
    <w:rsid w:val="000B7FD4"/>
    <w:rsid w:val="000C212A"/>
    <w:rsid w:val="000C6D8A"/>
    <w:rsid w:val="000D5F4C"/>
    <w:rsid w:val="000F5EF4"/>
    <w:rsid w:val="0010008B"/>
    <w:rsid w:val="00102157"/>
    <w:rsid w:val="00103660"/>
    <w:rsid w:val="0012052D"/>
    <w:rsid w:val="00121F7A"/>
    <w:rsid w:val="00142A72"/>
    <w:rsid w:val="00177499"/>
    <w:rsid w:val="00183AFB"/>
    <w:rsid w:val="00197822"/>
    <w:rsid w:val="001C5756"/>
    <w:rsid w:val="001C5C8D"/>
    <w:rsid w:val="001D1031"/>
    <w:rsid w:val="001E1FC8"/>
    <w:rsid w:val="001E2128"/>
    <w:rsid w:val="00243922"/>
    <w:rsid w:val="002537DC"/>
    <w:rsid w:val="00257265"/>
    <w:rsid w:val="00263F56"/>
    <w:rsid w:val="002665BE"/>
    <w:rsid w:val="00272698"/>
    <w:rsid w:val="00287DBD"/>
    <w:rsid w:val="00297DC1"/>
    <w:rsid w:val="002A245F"/>
    <w:rsid w:val="002B1C48"/>
    <w:rsid w:val="002C4124"/>
    <w:rsid w:val="002E18A4"/>
    <w:rsid w:val="002E343D"/>
    <w:rsid w:val="00300138"/>
    <w:rsid w:val="003063E2"/>
    <w:rsid w:val="00317CA9"/>
    <w:rsid w:val="00320A6E"/>
    <w:rsid w:val="003307E6"/>
    <w:rsid w:val="00345FA5"/>
    <w:rsid w:val="00355606"/>
    <w:rsid w:val="003734D1"/>
    <w:rsid w:val="003B47DC"/>
    <w:rsid w:val="003B7925"/>
    <w:rsid w:val="003C1CBF"/>
    <w:rsid w:val="0040654F"/>
    <w:rsid w:val="00422998"/>
    <w:rsid w:val="00430CD2"/>
    <w:rsid w:val="004373BD"/>
    <w:rsid w:val="004537B7"/>
    <w:rsid w:val="00485628"/>
    <w:rsid w:val="004A09EE"/>
    <w:rsid w:val="004A348A"/>
    <w:rsid w:val="004A7666"/>
    <w:rsid w:val="004C0CDB"/>
    <w:rsid w:val="004C778C"/>
    <w:rsid w:val="004C7A96"/>
    <w:rsid w:val="004D2F70"/>
    <w:rsid w:val="004E1EDF"/>
    <w:rsid w:val="004F566F"/>
    <w:rsid w:val="004F5DE0"/>
    <w:rsid w:val="00513B2D"/>
    <w:rsid w:val="00530B5D"/>
    <w:rsid w:val="00535836"/>
    <w:rsid w:val="00552512"/>
    <w:rsid w:val="00570D22"/>
    <w:rsid w:val="00584A35"/>
    <w:rsid w:val="0059671B"/>
    <w:rsid w:val="005A05C5"/>
    <w:rsid w:val="005B47A6"/>
    <w:rsid w:val="005C5B06"/>
    <w:rsid w:val="005D052A"/>
    <w:rsid w:val="005E1B17"/>
    <w:rsid w:val="005E4337"/>
    <w:rsid w:val="005F78E5"/>
    <w:rsid w:val="00611ED5"/>
    <w:rsid w:val="00621BA9"/>
    <w:rsid w:val="00625C10"/>
    <w:rsid w:val="006302C2"/>
    <w:rsid w:val="00674E2B"/>
    <w:rsid w:val="006758BD"/>
    <w:rsid w:val="00681BFA"/>
    <w:rsid w:val="00687C56"/>
    <w:rsid w:val="006A22DB"/>
    <w:rsid w:val="006B31D5"/>
    <w:rsid w:val="006B4229"/>
    <w:rsid w:val="006D3715"/>
    <w:rsid w:val="006D6BBD"/>
    <w:rsid w:val="006F7A42"/>
    <w:rsid w:val="00723D27"/>
    <w:rsid w:val="00736B60"/>
    <w:rsid w:val="00736E61"/>
    <w:rsid w:val="007475E0"/>
    <w:rsid w:val="0075419C"/>
    <w:rsid w:val="0077534B"/>
    <w:rsid w:val="007761A6"/>
    <w:rsid w:val="0077701E"/>
    <w:rsid w:val="007810EE"/>
    <w:rsid w:val="0079042F"/>
    <w:rsid w:val="00794615"/>
    <w:rsid w:val="007B6D6E"/>
    <w:rsid w:val="007D260D"/>
    <w:rsid w:val="007D4640"/>
    <w:rsid w:val="007F5556"/>
    <w:rsid w:val="007F56CA"/>
    <w:rsid w:val="008012F6"/>
    <w:rsid w:val="00831225"/>
    <w:rsid w:val="008411AB"/>
    <w:rsid w:val="0085134F"/>
    <w:rsid w:val="00866339"/>
    <w:rsid w:val="00877525"/>
    <w:rsid w:val="008830A2"/>
    <w:rsid w:val="008863E4"/>
    <w:rsid w:val="008A4C33"/>
    <w:rsid w:val="008D276D"/>
    <w:rsid w:val="008E03ED"/>
    <w:rsid w:val="008F7F33"/>
    <w:rsid w:val="00900F3D"/>
    <w:rsid w:val="00900FC6"/>
    <w:rsid w:val="00901391"/>
    <w:rsid w:val="00903DEB"/>
    <w:rsid w:val="00912EDF"/>
    <w:rsid w:val="00913666"/>
    <w:rsid w:val="00921592"/>
    <w:rsid w:val="00921B6D"/>
    <w:rsid w:val="00923B79"/>
    <w:rsid w:val="00932F04"/>
    <w:rsid w:val="00934272"/>
    <w:rsid w:val="0093548E"/>
    <w:rsid w:val="00945D25"/>
    <w:rsid w:val="00952BCB"/>
    <w:rsid w:val="009574F9"/>
    <w:rsid w:val="0096726E"/>
    <w:rsid w:val="00976514"/>
    <w:rsid w:val="009834E6"/>
    <w:rsid w:val="00985690"/>
    <w:rsid w:val="009A5985"/>
    <w:rsid w:val="009B385C"/>
    <w:rsid w:val="009B6DB7"/>
    <w:rsid w:val="009B7D6F"/>
    <w:rsid w:val="009C3317"/>
    <w:rsid w:val="009C36F0"/>
    <w:rsid w:val="009E5F3B"/>
    <w:rsid w:val="009F64A4"/>
    <w:rsid w:val="00A14F8C"/>
    <w:rsid w:val="00A25CF4"/>
    <w:rsid w:val="00A26B2D"/>
    <w:rsid w:val="00A6490C"/>
    <w:rsid w:val="00A73DBA"/>
    <w:rsid w:val="00A7462C"/>
    <w:rsid w:val="00A7589F"/>
    <w:rsid w:val="00A831F1"/>
    <w:rsid w:val="00A83D90"/>
    <w:rsid w:val="00A87449"/>
    <w:rsid w:val="00A97756"/>
    <w:rsid w:val="00A97A7C"/>
    <w:rsid w:val="00AA570B"/>
    <w:rsid w:val="00AB31D4"/>
    <w:rsid w:val="00AC11FA"/>
    <w:rsid w:val="00AD6B54"/>
    <w:rsid w:val="00AF3ABC"/>
    <w:rsid w:val="00AF52A9"/>
    <w:rsid w:val="00B16DD7"/>
    <w:rsid w:val="00B248CD"/>
    <w:rsid w:val="00B33BA8"/>
    <w:rsid w:val="00B375BE"/>
    <w:rsid w:val="00B4017F"/>
    <w:rsid w:val="00B55014"/>
    <w:rsid w:val="00B84864"/>
    <w:rsid w:val="00B84A65"/>
    <w:rsid w:val="00BA6517"/>
    <w:rsid w:val="00BD2F2B"/>
    <w:rsid w:val="00C06901"/>
    <w:rsid w:val="00C24DD4"/>
    <w:rsid w:val="00C46FAA"/>
    <w:rsid w:val="00C51496"/>
    <w:rsid w:val="00C56344"/>
    <w:rsid w:val="00C71DA0"/>
    <w:rsid w:val="00C86B97"/>
    <w:rsid w:val="00CB2AD1"/>
    <w:rsid w:val="00CB4A1D"/>
    <w:rsid w:val="00CD2A6C"/>
    <w:rsid w:val="00CE47B1"/>
    <w:rsid w:val="00CF05C1"/>
    <w:rsid w:val="00D05774"/>
    <w:rsid w:val="00D1057D"/>
    <w:rsid w:val="00D15BE8"/>
    <w:rsid w:val="00D46F20"/>
    <w:rsid w:val="00D51616"/>
    <w:rsid w:val="00D52C48"/>
    <w:rsid w:val="00D5729C"/>
    <w:rsid w:val="00D6087E"/>
    <w:rsid w:val="00D62073"/>
    <w:rsid w:val="00D84392"/>
    <w:rsid w:val="00D93D62"/>
    <w:rsid w:val="00DA0D28"/>
    <w:rsid w:val="00DA3F08"/>
    <w:rsid w:val="00DE0BEF"/>
    <w:rsid w:val="00DF26D5"/>
    <w:rsid w:val="00DF5810"/>
    <w:rsid w:val="00DF647A"/>
    <w:rsid w:val="00E010E1"/>
    <w:rsid w:val="00E13078"/>
    <w:rsid w:val="00E15099"/>
    <w:rsid w:val="00E21793"/>
    <w:rsid w:val="00E226B0"/>
    <w:rsid w:val="00E237FF"/>
    <w:rsid w:val="00E247F8"/>
    <w:rsid w:val="00E26D41"/>
    <w:rsid w:val="00E3497B"/>
    <w:rsid w:val="00E349AB"/>
    <w:rsid w:val="00E51428"/>
    <w:rsid w:val="00E82E5C"/>
    <w:rsid w:val="00E914B1"/>
    <w:rsid w:val="00E96AC5"/>
    <w:rsid w:val="00EA0D8A"/>
    <w:rsid w:val="00EA3274"/>
    <w:rsid w:val="00EB2AC0"/>
    <w:rsid w:val="00ED4076"/>
    <w:rsid w:val="00EE1C74"/>
    <w:rsid w:val="00EE207E"/>
    <w:rsid w:val="00EE2C37"/>
    <w:rsid w:val="00EE5F93"/>
    <w:rsid w:val="00EF627A"/>
    <w:rsid w:val="00F04E08"/>
    <w:rsid w:val="00F558BB"/>
    <w:rsid w:val="00F5760D"/>
    <w:rsid w:val="00F63825"/>
    <w:rsid w:val="00F71203"/>
    <w:rsid w:val="00F83DF1"/>
    <w:rsid w:val="00FD2DF8"/>
    <w:rsid w:val="00FE47DB"/>
    <w:rsid w:val="00FE526B"/>
    <w:rsid w:val="00FF5545"/>
    <w:rsid w:val="45D6E19E"/>
    <w:rsid w:val="6CB8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6C9C0"/>
  <w15:chartTrackingRefBased/>
  <w15:docId w15:val="{9F511E08-9309-4CAF-AB18-EF1EA4DD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D2F70"/>
  </w:style>
  <w:style w:type="paragraph" w:styleId="Kop1">
    <w:name w:val="heading 1"/>
    <w:basedOn w:val="Standaard"/>
    <w:next w:val="Standaard"/>
    <w:link w:val="Kop1Char"/>
    <w:uiPriority w:val="9"/>
    <w:qFormat/>
    <w:rsid w:val="005B47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5D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26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75E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75E0"/>
  </w:style>
  <w:style w:type="paragraph" w:styleId="Voettekst">
    <w:name w:val="footer"/>
    <w:basedOn w:val="Standaard"/>
    <w:link w:val="VoettekstChar"/>
    <w:uiPriority w:val="99"/>
    <w:unhideWhenUsed/>
    <w:rsid w:val="007475E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75E0"/>
  </w:style>
  <w:style w:type="character" w:styleId="Paginanummer">
    <w:name w:val="page number"/>
    <w:basedOn w:val="Standaardalinea-lettertype"/>
    <w:uiPriority w:val="99"/>
    <w:semiHidden/>
    <w:unhideWhenUsed/>
    <w:rsid w:val="00EA3274"/>
  </w:style>
  <w:style w:type="paragraph" w:styleId="Lijstalinea">
    <w:name w:val="List Paragraph"/>
    <w:basedOn w:val="Standaard"/>
    <w:uiPriority w:val="34"/>
    <w:qFormat/>
    <w:rsid w:val="002E18A4"/>
    <w:pPr>
      <w:ind w:left="720"/>
      <w:contextualSpacing/>
    </w:pPr>
    <w:rPr>
      <w:rFonts w:ascii="Verdana" w:eastAsiaTheme="minorEastAsia" w:hAnsi="Verdana"/>
      <w:lang w:eastAsia="nl-NL"/>
    </w:rPr>
  </w:style>
  <w:style w:type="table" w:styleId="Tabelraster">
    <w:name w:val="Table Grid"/>
    <w:basedOn w:val="Standaardtabel"/>
    <w:uiPriority w:val="39"/>
    <w:rsid w:val="002E18A4"/>
    <w:rPr>
      <w:rFonts w:ascii="Verdana" w:eastAsiaTheme="minorEastAsia" w:hAnsi="Verdan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6">
    <w:name w:val="Grid Table 1 Light Accent 6"/>
    <w:basedOn w:val="Standaardtabel"/>
    <w:uiPriority w:val="46"/>
    <w:rsid w:val="0025726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4">
    <w:name w:val="Grid Table 2 Accent 4"/>
    <w:basedOn w:val="Standaardtabel"/>
    <w:uiPriority w:val="47"/>
    <w:rsid w:val="0025726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nopgemaaktetabel1">
    <w:name w:val="Plain Table 1"/>
    <w:basedOn w:val="Standaardtabel"/>
    <w:uiPriority w:val="41"/>
    <w:rsid w:val="002572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2572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2572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2572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">
    <w:name w:val="Grid Table 1 Light"/>
    <w:basedOn w:val="Standaardtabel"/>
    <w:uiPriority w:val="46"/>
    <w:rsid w:val="002572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5">
    <w:name w:val="Plain Table 5"/>
    <w:basedOn w:val="Standaardtabel"/>
    <w:uiPriority w:val="45"/>
    <w:rsid w:val="002572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H1SWV">
    <w:name w:val="H1 SWV"/>
    <w:basedOn w:val="Standaard"/>
    <w:qFormat/>
    <w:rsid w:val="00945D25"/>
    <w:rPr>
      <w:rFonts w:ascii="Bligh" w:hAnsi="Bligh" w:cs="Bligh"/>
      <w:b/>
      <w:bCs/>
      <w:color w:val="575651"/>
      <w:sz w:val="32"/>
      <w:szCs w:val="32"/>
    </w:rPr>
  </w:style>
  <w:style w:type="paragraph" w:customStyle="1" w:styleId="BodytekstSWVBold">
    <w:name w:val="Bodytekst SWV Bold"/>
    <w:basedOn w:val="Standaard"/>
    <w:qFormat/>
    <w:rsid w:val="004C0CDB"/>
    <w:rPr>
      <w:rFonts w:ascii="Bligh" w:hAnsi="Bligh" w:cs="Bligh"/>
      <w:b/>
      <w:bCs/>
      <w:noProof/>
      <w:color w:val="575651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945D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WVStandaardtekst">
    <w:name w:val="SWV: Standaard tekst"/>
    <w:uiPriority w:val="1"/>
    <w:qFormat/>
    <w:rsid w:val="00317CA9"/>
    <w:rPr>
      <w:rFonts w:ascii="Bligh" w:hAnsi="Bligh"/>
      <w:b w:val="0"/>
      <w:i w:val="0"/>
      <w:color w:val="575651"/>
      <w:sz w:val="20"/>
      <w:lang w:val="en-US" w:eastAsia="nl-NL"/>
    </w:rPr>
  </w:style>
  <w:style w:type="character" w:customStyle="1" w:styleId="H2SWV">
    <w:name w:val="H2 SWV"/>
    <w:uiPriority w:val="1"/>
    <w:qFormat/>
    <w:rsid w:val="00945D25"/>
    <w:rPr>
      <w:rFonts w:ascii="Bligh" w:eastAsia="Times New Roman" w:hAnsi="Bligh" w:cs="Bligh"/>
      <w:b/>
      <w:bCs/>
      <w:color w:val="E94E1B"/>
      <w:sz w:val="18"/>
      <w:szCs w:val="18"/>
      <w:lang w:val="en-US" w:eastAsia="nl-NL"/>
    </w:rPr>
  </w:style>
  <w:style w:type="paragraph" w:styleId="Normaalweb">
    <w:name w:val="Normal (Web)"/>
    <w:basedOn w:val="Standaard"/>
    <w:uiPriority w:val="99"/>
    <w:unhideWhenUsed/>
    <w:rsid w:val="004D2F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AB31D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E4337"/>
    <w:rPr>
      <w:color w:val="954F72" w:themeColor="followedHyperlink"/>
      <w:u w:val="single"/>
    </w:rPr>
  </w:style>
  <w:style w:type="character" w:customStyle="1" w:styleId="markhnwcocuv8">
    <w:name w:val="markhnwcocuv8"/>
    <w:basedOn w:val="Standaardalinea-lettertype"/>
    <w:rsid w:val="00D46F20"/>
  </w:style>
  <w:style w:type="character" w:customStyle="1" w:styleId="Kop3Char">
    <w:name w:val="Kop 3 Char"/>
    <w:basedOn w:val="Standaardalinea-lettertype"/>
    <w:link w:val="Kop3"/>
    <w:uiPriority w:val="9"/>
    <w:semiHidden/>
    <w:rsid w:val="00E226B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1">
    <w:name w:val="1"/>
    <w:basedOn w:val="Standaard"/>
    <w:next w:val="Lijstalinea"/>
    <w:uiPriority w:val="34"/>
    <w:qFormat/>
    <w:rsid w:val="00E226B0"/>
    <w:pPr>
      <w:spacing w:after="160" w:line="279" w:lineRule="auto"/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B47A6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B4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01DC22FEBB64EADA4BA6447CBA215" ma:contentTypeVersion="17" ma:contentTypeDescription="Een nieuw document maken." ma:contentTypeScope="" ma:versionID="be6ed51e488b86a7ff6404ca07392deb">
  <xsd:schema xmlns:xsd="http://www.w3.org/2001/XMLSchema" xmlns:xs="http://www.w3.org/2001/XMLSchema" xmlns:p="http://schemas.microsoft.com/office/2006/metadata/properties" xmlns:ns2="7af101f0-ed03-4c70-ba47-aac56465f945" xmlns:ns3="aa35f67a-7b0e-49fa-b065-d9901838daaf" targetNamespace="http://schemas.microsoft.com/office/2006/metadata/properties" ma:root="true" ma:fieldsID="560424b3d57391b95edc4366d9d71e09" ns2:_="" ns3:_="">
    <xsd:import namespace="7af101f0-ed03-4c70-ba47-aac56465f945"/>
    <xsd:import namespace="aa35f67a-7b0e-49fa-b065-d9901838d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101f0-ed03-4c70-ba47-aac56465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90363fa-3247-4b0c-b297-4d2089c755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f67a-7b0e-49fa-b065-d9901838d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cca702-8862-47b9-a968-f8a1b9ee38d4}" ma:internalName="TaxCatchAll" ma:showField="CatchAllData" ma:web="aa35f67a-7b0e-49fa-b065-d9901838d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101f0-ed03-4c70-ba47-aac56465f945">
      <Terms xmlns="http://schemas.microsoft.com/office/infopath/2007/PartnerControls"/>
    </lcf76f155ced4ddcb4097134ff3c332f>
    <TaxCatchAll xmlns="aa35f67a-7b0e-49fa-b065-d9901838da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61701-D13B-41DE-B2C1-63FBD385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101f0-ed03-4c70-ba47-aac56465f945"/>
    <ds:schemaRef ds:uri="aa35f67a-7b0e-49fa-b065-d9901838d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A3C6A-0789-4BCF-BD7A-DA5EAB565E35}">
  <ds:schemaRefs>
    <ds:schemaRef ds:uri="http://schemas.microsoft.com/office/2006/metadata/properties"/>
    <ds:schemaRef ds:uri="http://schemas.microsoft.com/office/infopath/2007/PartnerControls"/>
    <ds:schemaRef ds:uri="7af101f0-ed03-4c70-ba47-aac56465f945"/>
    <ds:schemaRef ds:uri="aa35f67a-7b0e-49fa-b065-d9901838daaf"/>
  </ds:schemaRefs>
</ds:datastoreItem>
</file>

<file path=customXml/itemProps3.xml><?xml version="1.0" encoding="utf-8"?>
<ds:datastoreItem xmlns:ds="http://schemas.openxmlformats.org/officeDocument/2006/customXml" ds:itemID="{1B78B1B7-6E6A-1140-8164-C9916E72DF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ABCB9C-9D94-4699-873D-A308B43E0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2026</Characters>
  <Application>Microsoft Office Word</Application>
  <DocSecurity>0</DocSecurity>
  <Lines>92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van Galen</dc:creator>
  <cp:keywords/>
  <dc:description/>
  <cp:lastModifiedBy>Lobke van Kraay</cp:lastModifiedBy>
  <cp:revision>2</cp:revision>
  <cp:lastPrinted>2025-10-23T13:19:00Z</cp:lastPrinted>
  <dcterms:created xsi:type="dcterms:W3CDTF">2026-03-31T11:55:00Z</dcterms:created>
  <dcterms:modified xsi:type="dcterms:W3CDTF">2026-03-31T11:55:00Z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0x01010045B01DC22FEBB64EADA4BA6447CBA215</vt:lpwstr>
  </property>
  <property fmtid="{D5CDD505-2E9C-101B-9397-08002B2CF9AE}" pid="3" name="MediaServiceImageTags">
    <vt:lpwstr/>
  </property>
</Properties>
</file>